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9902BF" w:rsidRDefault="000F0714" w:rsidP="000F0714">
      <w:pPr>
        <w:pStyle w:val="a7"/>
        <w:jc w:val="center"/>
      </w:pPr>
      <w:r w:rsidRPr="009902BF">
        <w:t xml:space="preserve">Сводная ведомость результатов </w:t>
      </w:r>
      <w:r w:rsidR="004654AF" w:rsidRPr="009902BF">
        <w:t xml:space="preserve">проведения </w:t>
      </w:r>
      <w:r w:rsidRPr="009902BF">
        <w:t>специальной оценки условий труда</w:t>
      </w:r>
    </w:p>
    <w:p w:rsidR="00B3448B" w:rsidRPr="009902BF" w:rsidRDefault="00B3448B" w:rsidP="00B3448B"/>
    <w:p w:rsidR="00B3448B" w:rsidRPr="009902BF" w:rsidRDefault="00B3448B" w:rsidP="00B3448B">
      <w:r w:rsidRPr="009902BF">
        <w:t>Наименование организации:</w:t>
      </w:r>
      <w:r w:rsidRPr="009902BF">
        <w:rPr>
          <w:rStyle w:val="a9"/>
        </w:rPr>
        <w:t xml:space="preserve"> </w:t>
      </w:r>
      <w:r w:rsidRPr="009902BF">
        <w:rPr>
          <w:rStyle w:val="a9"/>
        </w:rPr>
        <w:fldChar w:fldCharType="begin"/>
      </w:r>
      <w:r w:rsidRPr="009902BF">
        <w:rPr>
          <w:rStyle w:val="a9"/>
        </w:rPr>
        <w:instrText xml:space="preserve"> DOCVARIABLE </w:instrText>
      </w:r>
      <w:r w:rsidR="00EA3306" w:rsidRPr="009902BF">
        <w:rPr>
          <w:rStyle w:val="a9"/>
        </w:rPr>
        <w:instrText>ceh_info</w:instrText>
      </w:r>
      <w:r w:rsidRPr="009902BF">
        <w:rPr>
          <w:rStyle w:val="a9"/>
        </w:rPr>
        <w:instrText xml:space="preserve"> \* MERGEFORMAT </w:instrText>
      </w:r>
      <w:r w:rsidRPr="009902BF">
        <w:rPr>
          <w:rStyle w:val="a9"/>
        </w:rPr>
        <w:fldChar w:fldCharType="separate"/>
      </w:r>
      <w:r w:rsidR="00D00662" w:rsidRPr="00D00662">
        <w:rPr>
          <w:rStyle w:val="a9"/>
        </w:rPr>
        <w:t>Бюджетное учреждение Ханты-Мансийского автономного округа-Югры "Няганская окружная больница"</w:t>
      </w:r>
      <w:r w:rsidRPr="009902BF">
        <w:rPr>
          <w:rStyle w:val="a9"/>
        </w:rPr>
        <w:fldChar w:fldCharType="end"/>
      </w:r>
      <w:r w:rsidRPr="009902BF">
        <w:rPr>
          <w:rStyle w:val="a9"/>
        </w:rPr>
        <w:t> </w:t>
      </w:r>
    </w:p>
    <w:p w:rsidR="00F06873" w:rsidRPr="009902BF" w:rsidRDefault="00F06873" w:rsidP="004654AF">
      <w:pPr>
        <w:suppressAutoHyphens/>
        <w:jc w:val="right"/>
      </w:pPr>
      <w:r w:rsidRPr="009902B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902B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902B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902B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902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902B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902B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902B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902B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902B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902B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2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902B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3118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063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902B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</w:t>
            </w:r>
          </w:p>
        </w:tc>
        <w:tc>
          <w:tcPr>
            <w:tcW w:w="3118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</w:t>
            </w:r>
          </w:p>
        </w:tc>
        <w:tc>
          <w:tcPr>
            <w:tcW w:w="1063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902B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3118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</w:t>
            </w:r>
          </w:p>
        </w:tc>
        <w:tc>
          <w:tcPr>
            <w:tcW w:w="1063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902B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902BF" w:rsidTr="004654AF">
        <w:trPr>
          <w:jc w:val="center"/>
        </w:trPr>
        <w:tc>
          <w:tcPr>
            <w:tcW w:w="3518" w:type="dxa"/>
            <w:vAlign w:val="center"/>
          </w:tcPr>
          <w:p w:rsidR="00AF1EDF" w:rsidRPr="009902B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902B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AF1EDF" w:rsidRPr="009902BF" w:rsidRDefault="00D006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63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902BF" w:rsidRDefault="00D006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902B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902BF" w:rsidRDefault="00F06873" w:rsidP="00F06873">
      <w:pPr>
        <w:jc w:val="right"/>
      </w:pPr>
      <w:r w:rsidRPr="009902B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902BF" w:rsidTr="00D00662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4654AF" w:rsidP="00A8227F">
            <w:pPr>
              <w:ind w:left="113" w:right="113"/>
              <w:jc w:val="center"/>
              <w:rPr>
                <w:sz w:val="20"/>
              </w:rPr>
            </w:pPr>
            <w:r w:rsidRPr="009902BF">
              <w:rPr>
                <w:color w:val="000000"/>
                <w:sz w:val="20"/>
              </w:rPr>
              <w:t>Индиви</w:t>
            </w:r>
            <w:r w:rsidRPr="009902B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902BF" w:rsidRDefault="004654AF" w:rsidP="004654AF">
            <w:pPr>
              <w:jc w:val="center"/>
              <w:rPr>
                <w:color w:val="000000"/>
                <w:sz w:val="20"/>
              </w:rPr>
            </w:pPr>
            <w:r w:rsidRPr="009902BF">
              <w:rPr>
                <w:color w:val="000000"/>
                <w:sz w:val="20"/>
              </w:rPr>
              <w:t>Профессия/</w:t>
            </w:r>
            <w:r w:rsidRPr="009902BF">
              <w:rPr>
                <w:color w:val="000000"/>
                <w:sz w:val="20"/>
              </w:rPr>
              <w:br/>
              <w:t>должность/</w:t>
            </w:r>
            <w:r w:rsidRPr="009902B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902B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902BF" w:rsidRDefault="00F06873" w:rsidP="00F06873">
            <w:pPr>
              <w:jc w:val="center"/>
              <w:rPr>
                <w:sz w:val="20"/>
              </w:rPr>
            </w:pPr>
            <w:r w:rsidRPr="009902BF">
              <w:rPr>
                <w:sz w:val="20"/>
              </w:rPr>
              <w:t>Классы</w:t>
            </w:r>
            <w:r w:rsidR="004654AF" w:rsidRPr="009902BF">
              <w:rPr>
                <w:sz w:val="20"/>
              </w:rPr>
              <w:t xml:space="preserve"> </w:t>
            </w:r>
            <w:r w:rsidR="004654AF" w:rsidRPr="009902BF">
              <w:rPr>
                <w:color w:val="000000"/>
                <w:sz w:val="20"/>
              </w:rPr>
              <w:t>(подклассы)</w:t>
            </w:r>
            <w:r w:rsidRPr="009902B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902B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Лечебно</w:t>
            </w:r>
            <w:r w:rsidRPr="009902BF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Льготно</w:t>
            </w:r>
            <w:r w:rsidRPr="009902BF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902BF" w:rsidTr="00D00662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902B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902B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902B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902B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902BF" w:rsidTr="00D00662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9902BF" w:rsidRDefault="00F06873" w:rsidP="001B19D8">
            <w:pPr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902BF" w:rsidRDefault="00F06873" w:rsidP="001B19D8">
            <w:pPr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902B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02BF">
              <w:rPr>
                <w:sz w:val="18"/>
                <w:szCs w:val="18"/>
              </w:rPr>
              <w:t>24</w:t>
            </w:r>
          </w:p>
        </w:tc>
      </w:tr>
      <w:tr w:rsidR="00D00662" w:rsidRPr="009902BF" w:rsidTr="00351442">
        <w:tc>
          <w:tcPr>
            <w:tcW w:w="15352" w:type="dxa"/>
            <w:gridSpan w:val="24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01. Аппарат управления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Pr="009902BF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Pr="009902BF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клинико-экспертной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врача по организационно-методической </w:t>
            </w:r>
            <w:r>
              <w:rPr>
                <w:sz w:val="18"/>
                <w:szCs w:val="18"/>
              </w:rPr>
              <w:lastRenderedPageBreak/>
              <w:t>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экономическим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B05A6D">
        <w:tc>
          <w:tcPr>
            <w:tcW w:w="15352" w:type="dxa"/>
            <w:gridSpan w:val="24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02. Травматологический пункт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88121A">
        <w:tc>
          <w:tcPr>
            <w:tcW w:w="15352" w:type="dxa"/>
            <w:gridSpan w:val="24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03. Наркологический кабинет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957ADC">
        <w:tc>
          <w:tcPr>
            <w:tcW w:w="15352" w:type="dxa"/>
            <w:gridSpan w:val="24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04. Дерматовенерологический кабинет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991282">
        <w:tc>
          <w:tcPr>
            <w:tcW w:w="15352" w:type="dxa"/>
            <w:gridSpan w:val="24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lastRenderedPageBreak/>
              <w:t>05. Операционный блок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17790501 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334A14">
        <w:tc>
          <w:tcPr>
            <w:tcW w:w="15352" w:type="dxa"/>
            <w:gridSpan w:val="24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06. Отделение анестезиологии-реанимации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17790601 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17790602 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Врач-токсиколог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(работа в 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17790604 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(работа в отделении)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17790605 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AE2874">
        <w:tc>
          <w:tcPr>
            <w:tcW w:w="15352" w:type="dxa"/>
            <w:gridSpan w:val="24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07. Хирургическое отделение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8490803 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Врач-торакальный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8490806 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8490809 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662" w:rsidRPr="009902BF" w:rsidTr="002E7A1E">
        <w:tc>
          <w:tcPr>
            <w:tcW w:w="15352" w:type="dxa"/>
            <w:gridSpan w:val="24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08. Отделение гнойной хирургии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8490906 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0662" w:rsidRPr="009902BF" w:rsidTr="007A2C94">
        <w:tc>
          <w:tcPr>
            <w:tcW w:w="959" w:type="dxa"/>
            <w:shd w:val="clear" w:color="auto" w:fill="auto"/>
            <w:vAlign w:val="center"/>
          </w:tcPr>
          <w:p w:rsid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8490907 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662" w:rsidRPr="00D00662" w:rsidRDefault="00D006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662" w:rsidRDefault="00D006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8490908 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4350D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FC490D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09. Отделение сосудистой хирургии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врач-сердечно-сосудистый-хирург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8491009 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EB3F53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10. Отделение рентгенохирургических методов диагностики и лечения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 по рентгенэндоваскулярным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рентгенэндоваскулярным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480DA9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11. Травматологическое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6C54F9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12. Офтальмологическое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FA25A7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13. Отоларингологическое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Врач-челюстно-лицевой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296E5C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14. Гинекологическое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E536C4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15. Отделение ранней медицинской реабилитации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врач-физической и реабилитационной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EC4499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16. Детское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i/>
                <w:sz w:val="18"/>
                <w:szCs w:val="18"/>
              </w:rPr>
            </w:pPr>
            <w:r w:rsidRPr="00D00662">
              <w:rPr>
                <w:i/>
                <w:sz w:val="18"/>
                <w:szCs w:val="18"/>
              </w:rPr>
              <w:t>2-й этап выхаживания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8491814 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1F53F1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17. Терапевтическое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17791902 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8491911 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E615A3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18. Неврологическое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427CE4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19. Кардиологическое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8C0B32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20. Эндокринологическое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317588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21. Инфекционное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(для экстренной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 (для экстренной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501932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22. Наркологическое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 (для экстренной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 (для экстренной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8492412 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</w:p>
          <w:p w:rsidR="009B31DC" w:rsidRDefault="009B31DC" w:rsidP="00D00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5A6FA7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23. Дневной стационар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02097E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24. Центр амбулаторного диализа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665490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25. Отделение паллиативной медицинской помощи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8492703 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17792703 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8492705 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17792705 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817B1C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26. Консультативно-диагностический центр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(Врач-нефролог, врач-терапевт, Врач-эндокринолог, Врач-детский-эндокринолог, Врач-аллерголог-иммунолог, Врач-кардиолог, Врач-невролог, Врач-пульмонолог, Врач-растроэнтеролог, Врач-ревматолог, врач-профпатолог, врач-инфекционист, врач-сердечно-сосудистый хирург, Врач-нейрохирург, Врач-педиатр)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(Врач-уролог, Врач-колопроктолог, Врач-хирург)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8492810 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946F6A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27. Клинико-диагностическая лаборатория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E355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8492906 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C4583E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28. СПИД-лаборатория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0C3C36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29. Отделение функциональной диагностики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686884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30. Рентгеновское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ED4C82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31. Эндоскопическое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F0DED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32. Отделение гипербарической оксигенации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8493404 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216838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33. Отделение переливания крови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8493503 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8493506 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8493507 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E3550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0230CC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34. Физиотерапевтическое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8493609 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A569F2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35. Патологоанатомическое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8493703 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8493704 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B6230F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36. Общебольничный медицинский персонал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8493803 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17793803 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8493807 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8493808 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2C0439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37. Приемное отделение (покой)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8493907 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17793904 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8493909 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E952C0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38. Наркопост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</w:p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4157AF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39. Дежурная бригада врачей для оказания экстренной медицинской помощи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Врач-нейрохирург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17794101 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E51BF7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40. Эпидемиологический отдел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3F3148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41. Отдел качества медицинской помощи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3C3FAC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42. Кабинет медицинской профилактики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060626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43. Кабинет выписки документов, подтверждающих нетрудоспособность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472047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44. Организационно-методический отдел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8494805 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17794401 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582478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45. Медицинский архив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8494901 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51061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46. Центральное стерилизационное отделение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8495201 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Заведующий- 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8495202 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8495203 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8495205 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агрегата обработки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E71C22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47. Отдел делопроизводства и документационного обеспечения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17794701 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037B91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48. Служба охраны труда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17794801 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4F5651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49. Хозяйственный отдел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17796201 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2C0ABE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50. Инженерно-технические службы обеспечения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316B05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51. Отдел по ремонту и обслуживанию медицинской техники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4D4C6C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52. Участок тепловодоснабжения, водоотведения, вентиляции и кондиционирования воздуха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8496603 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8496605 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8496607 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683015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53. Участок систем медицинских газов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6207B0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54. Гараж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8496806 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17796801 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9C7C75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55. Строительный участок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8496906 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Штукатур-маляр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17796901 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420F4D">
        <w:tc>
          <w:tcPr>
            <w:tcW w:w="15352" w:type="dxa"/>
            <w:gridSpan w:val="24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00662">
              <w:rPr>
                <w:b/>
                <w:sz w:val="18"/>
                <w:szCs w:val="18"/>
              </w:rPr>
              <w:t>56. Пищеблок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8497007 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31DC" w:rsidRPr="009902BF" w:rsidTr="007A2C94">
        <w:tc>
          <w:tcPr>
            <w:tcW w:w="959" w:type="dxa"/>
            <w:shd w:val="clear" w:color="auto" w:fill="auto"/>
            <w:vAlign w:val="center"/>
          </w:tcPr>
          <w:p w:rsidR="009B31DC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8497008 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31DC" w:rsidRPr="00D00662" w:rsidRDefault="009B31D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31DC" w:rsidRDefault="009B31D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902BF" w:rsidRDefault="0065289A" w:rsidP="009A1326">
      <w:pPr>
        <w:rPr>
          <w:sz w:val="18"/>
          <w:szCs w:val="18"/>
        </w:rPr>
      </w:pPr>
      <w:bookmarkStart w:id="7" w:name="_GoBack"/>
      <w:bookmarkEnd w:id="7"/>
    </w:p>
    <w:sectPr w:rsidR="0065289A" w:rsidRPr="009902B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CF" w:rsidRPr="00A06F83" w:rsidRDefault="002D22CF" w:rsidP="00327920">
      <w:r>
        <w:separator/>
      </w:r>
    </w:p>
  </w:endnote>
  <w:endnote w:type="continuationSeparator" w:id="0">
    <w:p w:rsidR="002D22CF" w:rsidRPr="00A06F83" w:rsidRDefault="002D22CF" w:rsidP="0032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20" w:rsidRPr="00327920" w:rsidRDefault="00327920" w:rsidP="00327920">
    <w:pPr>
      <w:pStyle w:val="a7"/>
      <w:rPr>
        <w:b w:val="0"/>
        <w:sz w:val="20"/>
        <w:szCs w:val="20"/>
      </w:rPr>
    </w:pPr>
    <w:r w:rsidRPr="00327920">
      <w:rPr>
        <w:b w:val="0"/>
        <w:sz w:val="20"/>
        <w:szCs w:val="20"/>
      </w:rPr>
      <w:t xml:space="preserve">Сводная ведомость результатов проведения специальной оценки условий труда </w:t>
    </w:r>
    <w:r>
      <w:rPr>
        <w:b w:val="0"/>
        <w:sz w:val="20"/>
        <w:szCs w:val="20"/>
      </w:rPr>
      <w:t xml:space="preserve">                                              </w:t>
    </w:r>
    <w:r w:rsidR="009902BF">
      <w:rPr>
        <w:b w:val="0"/>
        <w:sz w:val="20"/>
        <w:szCs w:val="20"/>
      </w:rPr>
      <w:t xml:space="preserve">                          </w:t>
    </w:r>
    <w:r>
      <w:rPr>
        <w:b w:val="0"/>
        <w:sz w:val="20"/>
        <w:szCs w:val="20"/>
      </w:rPr>
      <w:t xml:space="preserve">                                                           </w:t>
    </w:r>
    <w:r w:rsidRPr="00327920">
      <w:rPr>
        <w:b w:val="0"/>
        <w:sz w:val="20"/>
        <w:szCs w:val="20"/>
      </w:rPr>
      <w:t xml:space="preserve">Страница </w:t>
    </w:r>
    <w:r w:rsidRPr="00327920">
      <w:rPr>
        <w:b w:val="0"/>
        <w:sz w:val="20"/>
        <w:szCs w:val="20"/>
      </w:rPr>
      <w:fldChar w:fldCharType="begin"/>
    </w:r>
    <w:r w:rsidRPr="00327920">
      <w:rPr>
        <w:b w:val="0"/>
        <w:sz w:val="20"/>
        <w:szCs w:val="20"/>
      </w:rPr>
      <w:instrText>PAGE</w:instrText>
    </w:r>
    <w:r w:rsidRPr="00327920">
      <w:rPr>
        <w:b w:val="0"/>
        <w:sz w:val="20"/>
        <w:szCs w:val="20"/>
      </w:rPr>
      <w:fldChar w:fldCharType="separate"/>
    </w:r>
    <w:r w:rsidR="00124029">
      <w:rPr>
        <w:b w:val="0"/>
        <w:noProof/>
        <w:sz w:val="20"/>
        <w:szCs w:val="20"/>
      </w:rPr>
      <w:t>18</w:t>
    </w:r>
    <w:r w:rsidRPr="00327920">
      <w:rPr>
        <w:b w:val="0"/>
        <w:sz w:val="20"/>
        <w:szCs w:val="20"/>
      </w:rPr>
      <w:fldChar w:fldCharType="end"/>
    </w:r>
    <w:r w:rsidRPr="00327920">
      <w:rPr>
        <w:b w:val="0"/>
        <w:sz w:val="20"/>
        <w:szCs w:val="20"/>
      </w:rPr>
      <w:t xml:space="preserve"> из </w:t>
    </w:r>
    <w:r w:rsidRPr="00327920">
      <w:rPr>
        <w:b w:val="0"/>
        <w:sz w:val="20"/>
        <w:szCs w:val="20"/>
      </w:rPr>
      <w:fldChar w:fldCharType="begin"/>
    </w:r>
    <w:r w:rsidRPr="00327920">
      <w:rPr>
        <w:b w:val="0"/>
        <w:sz w:val="20"/>
        <w:szCs w:val="20"/>
      </w:rPr>
      <w:instrText>NUMPAGES</w:instrText>
    </w:r>
    <w:r w:rsidRPr="00327920">
      <w:rPr>
        <w:b w:val="0"/>
        <w:sz w:val="20"/>
        <w:szCs w:val="20"/>
      </w:rPr>
      <w:fldChar w:fldCharType="separate"/>
    </w:r>
    <w:r w:rsidR="00124029">
      <w:rPr>
        <w:b w:val="0"/>
        <w:noProof/>
        <w:sz w:val="20"/>
        <w:szCs w:val="20"/>
      </w:rPr>
      <w:t>19</w:t>
    </w:r>
    <w:r w:rsidRPr="00327920">
      <w:rPr>
        <w:b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CF" w:rsidRPr="00A06F83" w:rsidRDefault="002D22CF" w:rsidP="00327920">
      <w:r>
        <w:separator/>
      </w:r>
    </w:p>
  </w:footnote>
  <w:footnote w:type="continuationSeparator" w:id="0">
    <w:p w:rsidR="002D22CF" w:rsidRPr="00A06F83" w:rsidRDefault="002D22CF" w:rsidP="0032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2"/>
    <w:docVar w:name="att_org_adr" w:val="640008, г. Курган, пр-т Конституции, д. 52, стр. 1, каб. №№1,2,3,4,5"/>
    <w:docVar w:name="att_org_name" w:val="Общество с ограниченной ответственностью «Плюс» Испытательная лаборатория"/>
    <w:docVar w:name="att_org_reg_date" w:val="09.04.2015"/>
    <w:docVar w:name="att_org_reg_num" w:val="25"/>
    <w:docVar w:name="boss_fio" w:val="Оторвина Инна Евгеньевна"/>
    <w:docVar w:name="ceh_info" w:val="Бюджетное учреждение Ханты-Мансийского автономного округа-Югры &quot;Няганская окружная больница&quot;"/>
    <w:docVar w:name="D_dog" w:val="   "/>
    <w:docVar w:name="D_prikaz" w:val="   "/>
    <w:docVar w:name="doc_name" w:val="Документ12"/>
    <w:docVar w:name="doc_type" w:val="5"/>
    <w:docVar w:name="fill_date" w:val="10.08.2022"/>
    <w:docVar w:name="kpp_code" w:val="   "/>
    <w:docVar w:name="N_dog" w:val="   "/>
    <w:docVar w:name="N_prikaz" w:val="   "/>
    <w:docVar w:name="org_guid" w:val="4C9A6D90BD81439CB8E029EC50B33CBC"/>
    <w:docVar w:name="org_id" w:val="16"/>
    <w:docVar w:name="org_name" w:val="     "/>
    <w:docVar w:name="pers_guids" w:val="548AFA2381974A07A6AB303E6E30FABF@035-339-763 63"/>
    <w:docVar w:name="pers_snils" w:val="548AFA2381974A07A6AB303E6E30FABF@035-339-763 63"/>
    <w:docVar w:name="podr_id" w:val="org_16"/>
    <w:docVar w:name="pred_dolg" w:val="Заместитель главного врача по медицинской части"/>
    <w:docVar w:name="pred_fio" w:val="Бадьин А.Ю."/>
    <w:docVar w:name="rbtd_name" w:val="Бюджетное учреждение Ханты-Мансийского автономного округа-Югры &quot;Няганская окружная больница&quot;"/>
    <w:docVar w:name="sout_id" w:val="   "/>
    <w:docVar w:name="step_test" w:val="6"/>
    <w:docVar w:name="sv_docs" w:val="1"/>
  </w:docVars>
  <w:rsids>
    <w:rsidRoot w:val="00D00662"/>
    <w:rsid w:val="0002033E"/>
    <w:rsid w:val="000C5130"/>
    <w:rsid w:val="000D3760"/>
    <w:rsid w:val="000F0714"/>
    <w:rsid w:val="00124029"/>
    <w:rsid w:val="00196135"/>
    <w:rsid w:val="001A7AC3"/>
    <w:rsid w:val="001B19D8"/>
    <w:rsid w:val="00237B32"/>
    <w:rsid w:val="002743B5"/>
    <w:rsid w:val="002761BA"/>
    <w:rsid w:val="002D22CF"/>
    <w:rsid w:val="00327920"/>
    <w:rsid w:val="003A1C01"/>
    <w:rsid w:val="003A2259"/>
    <w:rsid w:val="003C3080"/>
    <w:rsid w:val="003C79E5"/>
    <w:rsid w:val="003F4B55"/>
    <w:rsid w:val="00402557"/>
    <w:rsid w:val="00450E3E"/>
    <w:rsid w:val="00463003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314F1"/>
    <w:rsid w:val="00762A9B"/>
    <w:rsid w:val="007A2C94"/>
    <w:rsid w:val="00820552"/>
    <w:rsid w:val="00881521"/>
    <w:rsid w:val="00936F48"/>
    <w:rsid w:val="009647F7"/>
    <w:rsid w:val="009902BF"/>
    <w:rsid w:val="009A1326"/>
    <w:rsid w:val="009B31DC"/>
    <w:rsid w:val="009D6532"/>
    <w:rsid w:val="00A026A4"/>
    <w:rsid w:val="00A8227F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00662"/>
    <w:rsid w:val="00D11966"/>
    <w:rsid w:val="00DC0F74"/>
    <w:rsid w:val="00DC1A91"/>
    <w:rsid w:val="00DD6622"/>
    <w:rsid w:val="00E25119"/>
    <w:rsid w:val="00E30B79"/>
    <w:rsid w:val="00E458F1"/>
    <w:rsid w:val="00EA3306"/>
    <w:rsid w:val="00EB3E98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8A03691-8F49-436C-8611-9AAD22A9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79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27920"/>
    <w:rPr>
      <w:sz w:val="24"/>
    </w:rPr>
  </w:style>
  <w:style w:type="paragraph" w:styleId="ad">
    <w:name w:val="footer"/>
    <w:basedOn w:val="a"/>
    <w:link w:val="ae"/>
    <w:uiPriority w:val="99"/>
    <w:rsid w:val="003279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279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19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36459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PLUS</dc:creator>
  <cp:lastModifiedBy>Рагрина Ирина Михайловна</cp:lastModifiedBy>
  <cp:revision>5</cp:revision>
  <dcterms:created xsi:type="dcterms:W3CDTF">2022-08-03T08:18:00Z</dcterms:created>
  <dcterms:modified xsi:type="dcterms:W3CDTF">2022-09-12T09:40:00Z</dcterms:modified>
</cp:coreProperties>
</file>